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60</w:t>
      </w:r>
      <w:r w:rsidR="003007F7" w:rsidRPr="000218AB">
        <w:rPr>
          <w:rFonts w:ascii="Arial" w:hAnsi="Arial" w:cs="Arial"/>
          <w:b/>
          <w:bCs/>
          <w:sz w:val="28"/>
          <w:szCs w:val="24"/>
        </w:rPr>
        <w:tab/>
      </w:r>
      <w:r w:rsidR="003007F7" w:rsidRPr="000218AB">
        <w:rPr>
          <w:rFonts w:ascii="Arial" w:hAnsi="Arial" w:cs="Arial"/>
          <w:b/>
          <w:bCs/>
          <w:i/>
          <w:sz w:val="28"/>
          <w:szCs w:val="24"/>
        </w:rPr>
        <w:t>S2-2</w:t>
      </w:r>
      <w:r w:rsidR="00CB666D" w:rsidRPr="000218AB">
        <w:rPr>
          <w:rFonts w:ascii="Arial" w:hAnsi="Arial" w:cs="Arial"/>
          <w:b/>
          <w:bCs/>
          <w:i/>
          <w:sz w:val="28"/>
          <w:szCs w:val="24"/>
        </w:rPr>
        <w:t>3</w:t>
      </w:r>
      <w:r w:rsidR="009B5FB9" w:rsidRPr="000218AB">
        <w:rPr>
          <w:rFonts w:ascii="Arial" w:hAnsi="Arial" w:cs="Arial"/>
          <w:b/>
          <w:bCs/>
          <w:i/>
          <w:sz w:val="28"/>
          <w:szCs w:val="24"/>
        </w:rPr>
        <w:t>1</w:t>
      </w:r>
      <w:r w:rsidR="009948E0">
        <w:rPr>
          <w:rFonts w:ascii="Arial" w:hAnsi="Arial" w:cs="Arial"/>
          <w:b/>
          <w:bCs/>
          <w:i/>
          <w:sz w:val="28"/>
          <w:szCs w:val="24"/>
        </w:rPr>
        <w:t>2955</w:t>
      </w:r>
    </w:p>
    <w:p w:rsidR="00463675" w:rsidRPr="000218AB" w:rsidRDefault="009B5FB9"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0218AB">
        <w:rPr>
          <w:rFonts w:ascii="Arial" w:eastAsia="Arial Unicode MS" w:hAnsi="Arial" w:cs="Arial"/>
          <w:b/>
          <w:bCs/>
          <w:sz w:val="24"/>
        </w:rPr>
        <w:t>Chicago, US, Nov 13 – 17, 2023</w:t>
      </w:r>
      <w:r w:rsidR="0074309D" w:rsidRPr="000218AB">
        <w:rPr>
          <w:rFonts w:ascii="Arial" w:hAnsi="Arial" w:cs="Arial"/>
          <w:b/>
          <w:bCs/>
          <w:sz w:val="24"/>
          <w:szCs w:val="24"/>
        </w:rPr>
        <w:tab/>
      </w:r>
      <w:r w:rsidR="0084049C" w:rsidRPr="000218AB">
        <w:rPr>
          <w:rFonts w:ascii="Arial" w:hAnsi="Arial" w:cs="Arial"/>
          <w:b/>
          <w:bCs/>
          <w:color w:val="0000FF"/>
        </w:rPr>
        <w:t>(revision of S2-2</w:t>
      </w:r>
      <w:r w:rsidR="00CB666D" w:rsidRPr="000218AB">
        <w:rPr>
          <w:rFonts w:ascii="Arial" w:hAnsi="Arial" w:cs="Arial"/>
          <w:b/>
          <w:bCs/>
          <w:color w:val="0000FF"/>
        </w:rPr>
        <w:t>3</w:t>
      </w:r>
      <w:r w:rsidRPr="000218AB">
        <w:rPr>
          <w:rFonts w:ascii="Arial" w:hAnsi="Arial" w:cs="Arial"/>
          <w:b/>
          <w:bCs/>
          <w:color w:val="0000FF"/>
        </w:rPr>
        <w:t>1</w:t>
      </w:r>
      <w:r w:rsidR="0074309D" w:rsidRPr="000218AB">
        <w:rPr>
          <w:rFonts w:ascii="Arial" w:hAnsi="Arial" w:cs="Arial"/>
          <w:b/>
          <w:bCs/>
          <w:color w:val="0000FF"/>
        </w:rPr>
        <w:t>xxxx)</w:t>
      </w:r>
    </w:p>
    <w:p w:rsidR="00463675" w:rsidRPr="000218AB" w:rsidRDefault="00463675">
      <w:pPr>
        <w:rPr>
          <w:rFonts w:ascii="Arial" w:hAnsi="Arial" w:cs="Arial"/>
        </w:rPr>
      </w:pPr>
    </w:p>
    <w:p w:rsidR="00463675" w:rsidRPr="000218AB" w:rsidRDefault="00463675" w:rsidP="000F4E43">
      <w:pPr>
        <w:pStyle w:val="Title"/>
      </w:pPr>
      <w:r w:rsidRPr="000218AB">
        <w:t>Title:</w:t>
      </w:r>
      <w:r w:rsidRPr="000218AB">
        <w:tab/>
      </w:r>
      <w:r w:rsidRPr="000218AB">
        <w:rPr>
          <w:color w:val="FF0000"/>
        </w:rPr>
        <w:t xml:space="preserve">[DRAFT] </w:t>
      </w:r>
      <w:r w:rsidR="000218AB" w:rsidRPr="000218AB">
        <w:rPr>
          <w:bCs w:val="0"/>
        </w:rPr>
        <w:t>LS Reply on XR awareness</w:t>
      </w:r>
    </w:p>
    <w:p w:rsidR="00463675" w:rsidRPr="000218AB" w:rsidRDefault="00463675" w:rsidP="000F4E43">
      <w:pPr>
        <w:pStyle w:val="Title"/>
      </w:pPr>
      <w:r w:rsidRPr="000218AB">
        <w:t>Response to:</w:t>
      </w:r>
      <w:r w:rsidRPr="000218AB">
        <w:tab/>
      </w:r>
      <w:r w:rsidRPr="000218AB">
        <w:rPr>
          <w:color w:val="000000"/>
        </w:rPr>
        <w:t>LS (</w:t>
      </w:r>
      <w:r w:rsidR="000218AB" w:rsidRPr="000218AB">
        <w:rPr>
          <w:color w:val="000000"/>
        </w:rPr>
        <w:t>R2-2311590</w:t>
      </w:r>
      <w:r w:rsidR="009948E0">
        <w:rPr>
          <w:color w:val="000000"/>
        </w:rPr>
        <w:t>/S2-2311981</w:t>
      </w:r>
      <w:r w:rsidRPr="000218AB">
        <w:rPr>
          <w:color w:val="000000"/>
        </w:rPr>
        <w:t xml:space="preserve">) on </w:t>
      </w:r>
      <w:r w:rsidR="000218AB" w:rsidRPr="000218AB">
        <w:rPr>
          <w:color w:val="000000"/>
        </w:rPr>
        <w:t xml:space="preserve">XR awareness </w:t>
      </w:r>
      <w:r w:rsidRPr="000218AB">
        <w:rPr>
          <w:color w:val="000000"/>
        </w:rPr>
        <w:t xml:space="preserve">from </w:t>
      </w:r>
      <w:r w:rsidR="000218AB" w:rsidRPr="000218AB">
        <w:rPr>
          <w:color w:val="000000"/>
        </w:rPr>
        <w:t>RAN2</w:t>
      </w:r>
    </w:p>
    <w:p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rsidR="00463675" w:rsidRPr="000218AB" w:rsidRDefault="00463675" w:rsidP="000F4E43">
      <w:pPr>
        <w:pStyle w:val="Title"/>
      </w:pPr>
      <w:r w:rsidRPr="000218AB">
        <w:t>Work Item:</w:t>
      </w:r>
      <w:r w:rsidRPr="000218AB">
        <w:tab/>
      </w:r>
      <w:proofErr w:type="spellStart"/>
      <w:r w:rsidR="000218AB" w:rsidRPr="000218AB">
        <w:rPr>
          <w:bCs w:val="0"/>
        </w:rPr>
        <w:t>NR_XR_enh</w:t>
      </w:r>
      <w:proofErr w:type="spellEnd"/>
      <w:r w:rsidR="000218AB" w:rsidRPr="000218AB">
        <w:rPr>
          <w:bCs w:val="0"/>
        </w:rPr>
        <w:t>-Core, XRM</w:t>
      </w:r>
    </w:p>
    <w:p w:rsidR="00463675" w:rsidRPr="000218AB" w:rsidRDefault="00463675">
      <w:pPr>
        <w:spacing w:after="60"/>
        <w:ind w:left="1985" w:hanging="1985"/>
        <w:rPr>
          <w:rFonts w:ascii="Arial" w:hAnsi="Arial" w:cs="Arial"/>
          <w:b/>
        </w:rPr>
      </w:pPr>
    </w:p>
    <w:p w:rsidR="00463675" w:rsidRPr="000218AB" w:rsidRDefault="00463675" w:rsidP="000F4E43">
      <w:pPr>
        <w:pStyle w:val="Source"/>
      </w:pPr>
      <w:r w:rsidRPr="000218AB">
        <w:t>Source:</w:t>
      </w:r>
      <w:r w:rsidRPr="000218AB">
        <w:tab/>
      </w:r>
      <w:r w:rsidR="0000385D" w:rsidRPr="000218AB">
        <w:rPr>
          <w:b w:val="0"/>
          <w:color w:val="FF0000"/>
        </w:rPr>
        <w:t>[Huawei to be]</w:t>
      </w:r>
      <w:r w:rsidR="000534DD" w:rsidRPr="000218AB">
        <w:rPr>
          <w:b w:val="0"/>
          <w:color w:val="FF0000"/>
        </w:rPr>
        <w:t xml:space="preserve"> </w:t>
      </w:r>
      <w:r w:rsidR="00C55D6B" w:rsidRPr="000218AB">
        <w:rPr>
          <w:b w:val="0"/>
        </w:rPr>
        <w:t>SA</w:t>
      </w:r>
      <w:r w:rsidR="00C831C8" w:rsidRPr="000218AB">
        <w:rPr>
          <w:b w:val="0"/>
        </w:rPr>
        <w:t>2</w:t>
      </w:r>
    </w:p>
    <w:p w:rsidR="00463675" w:rsidRPr="000218AB" w:rsidRDefault="00463675" w:rsidP="000F4E43">
      <w:pPr>
        <w:pStyle w:val="Source"/>
      </w:pPr>
      <w:r w:rsidRPr="000218AB">
        <w:t>To:</w:t>
      </w:r>
      <w:r w:rsidRPr="000218AB">
        <w:tab/>
      </w:r>
      <w:r w:rsidR="000218AB" w:rsidRPr="000218AB">
        <w:rPr>
          <w:b w:val="0"/>
        </w:rPr>
        <w:t>RAN2</w:t>
      </w:r>
    </w:p>
    <w:p w:rsidR="00463675" w:rsidRPr="000218AB" w:rsidRDefault="00463675" w:rsidP="000F4E43">
      <w:pPr>
        <w:pStyle w:val="Source"/>
      </w:pPr>
      <w:r w:rsidRPr="000218AB">
        <w:t>Cc:</w:t>
      </w:r>
      <w:r w:rsidRPr="000218AB">
        <w:tab/>
      </w:r>
      <w:r w:rsidR="000218AB" w:rsidRPr="000218AB">
        <w:rPr>
          <w:b w:val="0"/>
        </w:rPr>
        <w:t>CT1, SA4</w:t>
      </w:r>
    </w:p>
    <w:p w:rsidR="00463675" w:rsidRPr="000218AB" w:rsidRDefault="00463675">
      <w:pPr>
        <w:spacing w:after="60"/>
        <w:ind w:left="1985" w:hanging="1985"/>
        <w:rPr>
          <w:rFonts w:ascii="Arial" w:hAnsi="Arial" w:cs="Arial"/>
          <w:bCs/>
        </w:rPr>
      </w:pPr>
    </w:p>
    <w:p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rsidR="00463675" w:rsidRPr="000218AB" w:rsidRDefault="00463675" w:rsidP="000F4E43">
      <w:pPr>
        <w:pStyle w:val="Contact"/>
        <w:tabs>
          <w:tab w:val="clear" w:pos="2268"/>
        </w:tabs>
        <w:rPr>
          <w:bCs/>
        </w:rPr>
      </w:pPr>
      <w:r w:rsidRPr="000218AB">
        <w:t>Name:</w:t>
      </w:r>
      <w:r w:rsidRPr="000218AB">
        <w:rPr>
          <w:bCs/>
        </w:rPr>
        <w:tab/>
      </w:r>
      <w:r w:rsidR="000218AB" w:rsidRPr="000218AB">
        <w:rPr>
          <w:b w:val="0"/>
          <w:bCs/>
          <w:lang w:eastAsia="zh-CN"/>
        </w:rPr>
        <w:t>Hui Ni</w:t>
      </w:r>
    </w:p>
    <w:p w:rsidR="00463675" w:rsidRPr="000218AB" w:rsidRDefault="00463675" w:rsidP="000F4E43">
      <w:pPr>
        <w:pStyle w:val="Contact"/>
        <w:tabs>
          <w:tab w:val="clear" w:pos="2268"/>
        </w:tabs>
        <w:rPr>
          <w:bCs/>
        </w:rPr>
      </w:pPr>
      <w:r w:rsidRPr="000218AB">
        <w:t>Tel. Number:</w:t>
      </w:r>
      <w:r w:rsidRPr="000218AB">
        <w:rPr>
          <w:bCs/>
        </w:rPr>
        <w:tab/>
      </w:r>
    </w:p>
    <w:p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0218AB" w:rsidRPr="000218AB">
        <w:rPr>
          <w:b w:val="0"/>
          <w:bCs/>
        </w:rPr>
        <w:t>hui</w:t>
      </w:r>
      <w:r w:rsidR="00F62570" w:rsidRPr="000218AB">
        <w:rPr>
          <w:b w:val="0"/>
          <w:bCs/>
        </w:rPr>
        <w:t xml:space="preserve"> DOT </w:t>
      </w:r>
      <w:proofErr w:type="spellStart"/>
      <w:r w:rsidR="000218AB" w:rsidRPr="000218AB">
        <w:rPr>
          <w:b w:val="0"/>
          <w:bCs/>
        </w:rPr>
        <w:t>ni</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rsidR="00463675" w:rsidRPr="000218AB" w:rsidRDefault="00463675">
      <w:pPr>
        <w:spacing w:after="60"/>
        <w:ind w:left="1985" w:hanging="1985"/>
        <w:rPr>
          <w:rFonts w:ascii="Arial" w:hAnsi="Arial" w:cs="Arial"/>
          <w:b/>
        </w:rPr>
      </w:pPr>
    </w:p>
    <w:p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rsidR="00923E7C" w:rsidRPr="000218AB" w:rsidRDefault="00923E7C">
      <w:pPr>
        <w:spacing w:after="60"/>
        <w:ind w:left="1985" w:hanging="1985"/>
        <w:rPr>
          <w:rFonts w:ascii="Arial" w:hAnsi="Arial" w:cs="Arial"/>
          <w:b/>
        </w:rPr>
      </w:pPr>
    </w:p>
    <w:p w:rsidR="00463675" w:rsidRPr="000218AB" w:rsidRDefault="00463675" w:rsidP="000F4E43">
      <w:pPr>
        <w:pStyle w:val="Title"/>
      </w:pPr>
      <w:r w:rsidRPr="000218AB">
        <w:t>Attachments:</w:t>
      </w:r>
      <w:r w:rsidRPr="000218AB">
        <w:tab/>
      </w:r>
      <w:r w:rsidR="00040BA2">
        <w:rPr>
          <w:color w:val="000000"/>
        </w:rPr>
        <w:t>CR5189 TS 23.501</w:t>
      </w:r>
    </w:p>
    <w:p w:rsidR="00463675" w:rsidRPr="000218AB" w:rsidRDefault="00463675">
      <w:pPr>
        <w:pBdr>
          <w:bottom w:val="single" w:sz="4" w:space="1" w:color="auto"/>
        </w:pBdr>
        <w:rPr>
          <w:rFonts w:ascii="Arial" w:hAnsi="Arial" w:cs="Arial"/>
        </w:rPr>
      </w:pPr>
    </w:p>
    <w:p w:rsidR="00463675" w:rsidRPr="000218AB" w:rsidRDefault="00463675">
      <w:pPr>
        <w:rPr>
          <w:rFonts w:ascii="Arial" w:hAnsi="Arial" w:cs="Arial"/>
        </w:rPr>
      </w:pPr>
    </w:p>
    <w:p w:rsidR="00463675" w:rsidRPr="000218AB" w:rsidRDefault="00463675">
      <w:pPr>
        <w:spacing w:after="120"/>
        <w:rPr>
          <w:rFonts w:ascii="Arial" w:hAnsi="Arial" w:cs="Arial"/>
          <w:b/>
        </w:rPr>
      </w:pPr>
      <w:r w:rsidRPr="000218AB">
        <w:rPr>
          <w:rFonts w:ascii="Arial" w:hAnsi="Arial" w:cs="Arial"/>
          <w:b/>
        </w:rPr>
        <w:t>1. Overall Description:</w:t>
      </w:r>
    </w:p>
    <w:p w:rsidR="00463675"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D74944">
        <w:rPr>
          <w:lang w:eastAsia="zh-CN"/>
        </w:rPr>
        <w:t xml:space="preserve">LS </w:t>
      </w:r>
      <w:r>
        <w:rPr>
          <w:lang w:eastAsia="zh-CN"/>
        </w:rPr>
        <w:t>for informing the progress on UL PDU Set based Qo</w:t>
      </w:r>
      <w:r>
        <w:rPr>
          <w:rFonts w:hint="eastAsia"/>
          <w:lang w:eastAsia="zh-CN"/>
        </w:rPr>
        <w:t>S</w:t>
      </w:r>
      <w:r>
        <w:rPr>
          <w:lang w:eastAsia="zh-CN"/>
        </w:rPr>
        <w:t xml:space="preserve"> handing (</w:t>
      </w:r>
      <w:r w:rsidRPr="000218AB">
        <w:rPr>
          <w:color w:val="000000"/>
        </w:rPr>
        <w:t>R2-2311590</w:t>
      </w:r>
      <w:r w:rsidR="00040BA2">
        <w:rPr>
          <w:color w:val="000000"/>
        </w:rPr>
        <w:t>/S2-2311981</w:t>
      </w:r>
      <w:r>
        <w:rPr>
          <w:color w:val="000000"/>
        </w:rPr>
        <w:t xml:space="preserve">). </w:t>
      </w:r>
    </w:p>
    <w:p w:rsidR="000218AB" w:rsidRPr="000218AB" w:rsidRDefault="000218AB" w:rsidP="009E46D2">
      <w:pPr>
        <w:adjustRightInd w:val="0"/>
        <w:snapToGrid w:val="0"/>
        <w:spacing w:before="100" w:beforeAutospacing="1" w:after="100" w:afterAutospacing="1"/>
        <w:rPr>
          <w:lang w:eastAsia="zh-CN"/>
        </w:rPr>
      </w:pPr>
      <w:r>
        <w:rPr>
          <w:rFonts w:hint="eastAsia"/>
          <w:lang w:eastAsia="zh-CN"/>
        </w:rPr>
        <w:t>R</w:t>
      </w:r>
      <w:r>
        <w:rPr>
          <w:lang w:eastAsia="zh-CN"/>
        </w:rPr>
        <w:t xml:space="preserve">egarding the support of UL PDU </w:t>
      </w:r>
      <w:r>
        <w:rPr>
          <w:rFonts w:hint="eastAsia"/>
          <w:lang w:eastAsia="zh-CN"/>
        </w:rPr>
        <w:t>Set</w:t>
      </w:r>
      <w:r>
        <w:rPr>
          <w:lang w:eastAsia="zh-CN"/>
        </w:rPr>
        <w:t xml:space="preserve"> </w:t>
      </w:r>
      <w:r>
        <w:rPr>
          <w:rFonts w:hint="eastAsia"/>
          <w:lang w:eastAsia="zh-CN"/>
        </w:rPr>
        <w:t>i</w:t>
      </w:r>
      <w:r>
        <w:rPr>
          <w:lang w:eastAsia="zh-CN"/>
        </w:rPr>
        <w:t>dentification, SA2 has agreed the attached CR</w:t>
      </w:r>
      <w:r w:rsidR="00040BA2">
        <w:rPr>
          <w:lang w:eastAsia="zh-CN"/>
        </w:rPr>
        <w:t>5189 for TS 23.501</w:t>
      </w:r>
      <w:r>
        <w:rPr>
          <w:lang w:eastAsia="zh-CN"/>
        </w:rPr>
        <w:t xml:space="preserve">, which allows the SMF providing the Protocol Description to the UE via NAS layer to assist UE for the UL PDU Set identification. However, how the UE deals with the Protocol Description is up to the UE implementation. </w:t>
      </w:r>
      <w:bookmarkStart w:id="0" w:name="_GoBack"/>
      <w:bookmarkEnd w:id="0"/>
    </w:p>
    <w:p w:rsidR="00463675" w:rsidRPr="000218AB" w:rsidRDefault="00463675">
      <w:pPr>
        <w:pStyle w:val="Header"/>
        <w:tabs>
          <w:tab w:val="clear" w:pos="4153"/>
          <w:tab w:val="clear" w:pos="8306"/>
        </w:tabs>
        <w:rPr>
          <w:rFonts w:ascii="Arial" w:hAnsi="Arial" w:cs="Arial"/>
        </w:rPr>
      </w:pPr>
    </w:p>
    <w:p w:rsidR="00463675" w:rsidRPr="000218AB" w:rsidRDefault="00463675">
      <w:pPr>
        <w:spacing w:after="120"/>
        <w:rPr>
          <w:rFonts w:ascii="Arial" w:hAnsi="Arial" w:cs="Arial"/>
          <w:b/>
        </w:rPr>
      </w:pPr>
      <w:r w:rsidRPr="000218AB">
        <w:rPr>
          <w:rFonts w:ascii="Arial" w:hAnsi="Arial" w:cs="Arial"/>
          <w:b/>
        </w:rPr>
        <w:t>2. Actions:</w:t>
      </w:r>
    </w:p>
    <w:p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Pr="000218AB">
        <w:rPr>
          <w:rFonts w:ascii="Arial" w:hAnsi="Arial" w:cs="Arial"/>
          <w:b/>
        </w:rPr>
        <w:t xml:space="preserve"> group.</w:t>
      </w:r>
    </w:p>
    <w:p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 xml:space="preserve">RAN2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rsidR="00463675" w:rsidRPr="000218AB" w:rsidRDefault="00463675">
      <w:pPr>
        <w:spacing w:after="120"/>
        <w:ind w:left="993" w:hanging="993"/>
        <w:rPr>
          <w:rFonts w:ascii="Arial" w:hAnsi="Arial" w:cs="Arial"/>
        </w:rPr>
      </w:pPr>
    </w:p>
    <w:p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rsidR="003C7CBC" w:rsidRPr="000218AB" w:rsidRDefault="003C7CBC"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w:t>
      </w:r>
      <w:r w:rsidR="009B5FB9" w:rsidRPr="000218AB">
        <w:rPr>
          <w:rFonts w:ascii="Arial" w:hAnsi="Arial" w:cs="Arial"/>
          <w:bCs/>
        </w:rPr>
        <w:t>160-Ad Hoc-e</w:t>
      </w:r>
      <w:r w:rsidRPr="000218AB">
        <w:rPr>
          <w:rFonts w:ascii="Arial" w:hAnsi="Arial" w:cs="Arial"/>
          <w:bCs/>
        </w:rPr>
        <w:tab/>
      </w:r>
      <w:r w:rsidR="00152E54" w:rsidRPr="000218AB">
        <w:rPr>
          <w:rFonts w:ascii="Arial" w:hAnsi="Arial" w:cs="Arial"/>
          <w:bCs/>
        </w:rPr>
        <w:t>22</w:t>
      </w:r>
      <w:r w:rsidR="00152E54" w:rsidRPr="000218AB">
        <w:rPr>
          <w:rFonts w:ascii="Arial" w:hAnsi="Arial" w:cs="Arial"/>
          <w:bCs/>
          <w:vertAlign w:val="superscript"/>
        </w:rPr>
        <w:t>nd</w:t>
      </w:r>
      <w:r w:rsidR="00152E54" w:rsidRPr="000218AB">
        <w:rPr>
          <w:rFonts w:ascii="Arial" w:hAnsi="Arial" w:cs="Arial"/>
          <w:bCs/>
        </w:rPr>
        <w:t xml:space="preserve"> – 29</w:t>
      </w:r>
      <w:r w:rsidR="00152E54" w:rsidRPr="000218AB">
        <w:rPr>
          <w:rFonts w:ascii="Arial" w:hAnsi="Arial" w:cs="Arial"/>
          <w:bCs/>
          <w:vertAlign w:val="superscript"/>
        </w:rPr>
        <w:t>th</w:t>
      </w:r>
      <w:r w:rsidR="00152E54" w:rsidRPr="000218AB">
        <w:rPr>
          <w:rFonts w:ascii="Arial" w:hAnsi="Arial" w:cs="Arial"/>
          <w:bCs/>
        </w:rPr>
        <w:t xml:space="preserve"> </w:t>
      </w:r>
      <w:r w:rsidR="009B5FB9" w:rsidRPr="000218AB">
        <w:rPr>
          <w:rFonts w:ascii="Arial" w:hAnsi="Arial" w:cs="Arial"/>
          <w:bCs/>
        </w:rPr>
        <w:t>January</w:t>
      </w:r>
      <w:r w:rsidRPr="000218AB">
        <w:rPr>
          <w:rFonts w:ascii="Arial" w:hAnsi="Arial" w:cs="Arial"/>
          <w:bCs/>
        </w:rPr>
        <w:t>, 202</w:t>
      </w:r>
      <w:r w:rsidR="009B5FB9" w:rsidRPr="000218AB">
        <w:rPr>
          <w:rFonts w:ascii="Arial" w:hAnsi="Arial" w:cs="Arial"/>
          <w:bCs/>
        </w:rPr>
        <w:t>4</w:t>
      </w:r>
      <w:r w:rsidRPr="000218AB">
        <w:rPr>
          <w:rFonts w:ascii="Arial" w:hAnsi="Arial" w:cs="Arial"/>
          <w:bCs/>
        </w:rPr>
        <w:tab/>
      </w:r>
      <w:r w:rsidRPr="000218AB">
        <w:rPr>
          <w:rFonts w:ascii="Arial" w:hAnsi="Arial" w:cs="Arial"/>
          <w:bCs/>
        </w:rPr>
        <w:tab/>
      </w:r>
      <w:r w:rsidRPr="000218AB">
        <w:rPr>
          <w:rFonts w:ascii="Arial" w:hAnsi="Arial" w:cs="Arial"/>
          <w:bCs/>
        </w:rPr>
        <w:tab/>
      </w:r>
      <w:r w:rsidR="009B5FB9" w:rsidRPr="000218AB">
        <w:rPr>
          <w:rFonts w:ascii="Arial" w:hAnsi="Arial" w:cs="Arial"/>
          <w:bCs/>
        </w:rPr>
        <w:t>Online</w:t>
      </w:r>
    </w:p>
    <w:p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61</w:t>
      </w:r>
      <w:r w:rsidRPr="000218AB">
        <w:rPr>
          <w:rFonts w:ascii="Arial" w:hAnsi="Arial" w:cs="Arial"/>
          <w:bCs/>
        </w:rPr>
        <w:tab/>
      </w:r>
      <w:r w:rsidRPr="000218AB">
        <w:rPr>
          <w:rFonts w:ascii="Arial" w:hAnsi="Arial" w:cs="Arial"/>
          <w:bCs/>
        </w:rPr>
        <w:tab/>
      </w:r>
      <w:r w:rsidR="00F8037B" w:rsidRPr="000218AB">
        <w:rPr>
          <w:rFonts w:ascii="Arial" w:hAnsi="Arial" w:cs="Arial"/>
          <w:bCs/>
        </w:rPr>
        <w:t>26</w:t>
      </w:r>
      <w:r w:rsidR="00F8037B" w:rsidRPr="000218AB">
        <w:rPr>
          <w:rFonts w:ascii="Arial" w:hAnsi="Arial" w:cs="Arial"/>
          <w:bCs/>
          <w:vertAlign w:val="superscript"/>
        </w:rPr>
        <w:t>th</w:t>
      </w:r>
      <w:r w:rsidR="00F8037B" w:rsidRPr="000218AB">
        <w:rPr>
          <w:rFonts w:ascii="Arial" w:hAnsi="Arial" w:cs="Arial"/>
          <w:bCs/>
        </w:rPr>
        <w:t xml:space="preserve"> February – 1</w:t>
      </w:r>
      <w:r w:rsidR="00F8037B" w:rsidRPr="000218AB">
        <w:rPr>
          <w:rFonts w:ascii="Arial" w:hAnsi="Arial" w:cs="Arial"/>
          <w:bCs/>
          <w:vertAlign w:val="superscript"/>
        </w:rPr>
        <w:t>st</w:t>
      </w:r>
      <w:r w:rsidR="00F8037B" w:rsidRPr="000218AB">
        <w:rPr>
          <w:rFonts w:ascii="Arial" w:hAnsi="Arial" w:cs="Arial"/>
          <w:bCs/>
        </w:rPr>
        <w:t xml:space="preserve"> March</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F8037B" w:rsidRPr="000218AB">
        <w:rPr>
          <w:rFonts w:ascii="Arial" w:hAnsi="Arial" w:cs="Arial"/>
          <w:bCs/>
        </w:rPr>
        <w:t>Athens, GR</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DA8" w:rsidRDefault="00542DA8">
      <w:r>
        <w:separator/>
      </w:r>
    </w:p>
  </w:endnote>
  <w:endnote w:type="continuationSeparator" w:id="0">
    <w:p w:rsidR="00542DA8" w:rsidRDefault="0054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DA8" w:rsidRDefault="00542DA8">
      <w:r>
        <w:separator/>
      </w:r>
    </w:p>
  </w:footnote>
  <w:footnote w:type="continuationSeparator" w:id="0">
    <w:p w:rsidR="00542DA8" w:rsidRDefault="00542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30AAE"/>
    <w:rsid w:val="00040BA2"/>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3007F7"/>
    <w:rsid w:val="00305AD7"/>
    <w:rsid w:val="00324937"/>
    <w:rsid w:val="00344778"/>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42DA8"/>
    <w:rsid w:val="00574CB5"/>
    <w:rsid w:val="00584B08"/>
    <w:rsid w:val="00586194"/>
    <w:rsid w:val="005918EF"/>
    <w:rsid w:val="00595688"/>
    <w:rsid w:val="005A00EA"/>
    <w:rsid w:val="005C38C8"/>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6373"/>
    <w:rsid w:val="0086711C"/>
    <w:rsid w:val="00892980"/>
    <w:rsid w:val="00895E01"/>
    <w:rsid w:val="008B2BBD"/>
    <w:rsid w:val="008C2107"/>
    <w:rsid w:val="008D6007"/>
    <w:rsid w:val="008F1776"/>
    <w:rsid w:val="00906004"/>
    <w:rsid w:val="00923E7C"/>
    <w:rsid w:val="00961FC4"/>
    <w:rsid w:val="009948E0"/>
    <w:rsid w:val="00996DAA"/>
    <w:rsid w:val="009B265F"/>
    <w:rsid w:val="009B349E"/>
    <w:rsid w:val="009B5FB9"/>
    <w:rsid w:val="009D4F3B"/>
    <w:rsid w:val="009E46D2"/>
    <w:rsid w:val="009E5C6F"/>
    <w:rsid w:val="009E709E"/>
    <w:rsid w:val="009F76A3"/>
    <w:rsid w:val="00A07FCE"/>
    <w:rsid w:val="00A40CCC"/>
    <w:rsid w:val="00A441B5"/>
    <w:rsid w:val="00A80196"/>
    <w:rsid w:val="00A97246"/>
    <w:rsid w:val="00A97583"/>
    <w:rsid w:val="00AA3F43"/>
    <w:rsid w:val="00AB6EC3"/>
    <w:rsid w:val="00AC6962"/>
    <w:rsid w:val="00AE1BD2"/>
    <w:rsid w:val="00AF57EF"/>
    <w:rsid w:val="00AF5D18"/>
    <w:rsid w:val="00B10016"/>
    <w:rsid w:val="00B31FE9"/>
    <w:rsid w:val="00B76927"/>
    <w:rsid w:val="00B7705B"/>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C02A4"/>
    <w:rsid w:val="00CE15C4"/>
    <w:rsid w:val="00CF1040"/>
    <w:rsid w:val="00D03F4E"/>
    <w:rsid w:val="00D1595C"/>
    <w:rsid w:val="00D43F53"/>
    <w:rsid w:val="00D5113A"/>
    <w:rsid w:val="00D60729"/>
    <w:rsid w:val="00D74944"/>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9B07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Huawei_Hui</cp:lastModifiedBy>
  <cp:revision>3</cp:revision>
  <cp:lastPrinted>2002-04-23T08:10:00Z</cp:lastPrinted>
  <dcterms:created xsi:type="dcterms:W3CDTF">2023-11-03T12:16:00Z</dcterms:created>
  <dcterms:modified xsi:type="dcterms:W3CDTF">2023-11-03T14:17:00Z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(3)wIGrDvYLkJSCTpxze0JHGgnitPNyais67WgRE833SUXkqPYHFYUbAuusOdNnN99h/1ISwg57
cLdgYkKtYBEFM2XumSQiu+Uu8U2+srS7scIzIW2KkFJqZVeASa6+lxf5gqXJ7rg/NQsNm/0v
P2Oqu3QlxuazrrPo2dqVVsnkZYRsypsxJcQ8qqYubWNrIrtePwrtB9rjbi9JvJ/CLJIaiqN+
qLqvsRfeGiLi2Wh4th</vt:lpwstr>
  </property>
  <property fmtid="{D5CDD505-2E9C-101B-9397-08002B2CF9AE}" pid="3" name="_2015_ms_pID_7253431">
    <vt:lpwstr>etgyg1C/qnm1DDB7RRG5EgDO0m7c7iLFki/aLjC/7Uv41Rkox/1nZY
YVhuoc+JC9bGcyFJs7SntjsTqMIHn+vcrOu+xwu7cXm6rW90i7y5utBZZ9X5VEdg4ht6229o
oxe7fGT8DRjFK0SBXD5Jsq6zV78DJ2rPd+o5P76WWcB+qaQ8spVHltgVp3criAfESfwQCpDs
ydirVtY5dGqpo4XZkZamrPzFSKk6+Hpo+aec</vt:lpwstr>
  </property>
  <property fmtid="{D5CDD505-2E9C-101B-9397-08002B2CF9AE}" pid="4" name="_2015_ms_pID_7253432">
    <vt:lpwstr>IPz3dZ3LHtzcbiXWJGjM8hI=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1698910828</vt:lpwstr>
  </property>
</Properties>
</file>